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618D" w:rsidRDefault="00C10A9F" w:rsidP="003D618D">
      <w:pPr>
        <w:ind w:firstLine="708"/>
        <w:jc w:val="center"/>
        <w:rPr>
          <w:b/>
          <w:bCs/>
          <w:color w:val="000000"/>
          <w:sz w:val="24"/>
        </w:rPr>
      </w:pPr>
      <w:r>
        <w:rPr>
          <w:rFonts w:eastAsia="Calibri"/>
          <w:b/>
          <w:sz w:val="24"/>
        </w:rPr>
        <w:t>Демонстрационный вариант</w:t>
      </w:r>
      <w:r w:rsidR="003D618D" w:rsidRPr="003D618D">
        <w:rPr>
          <w:b/>
          <w:bCs/>
          <w:color w:val="000000"/>
          <w:sz w:val="24"/>
        </w:rPr>
        <w:t xml:space="preserve"> </w:t>
      </w:r>
    </w:p>
    <w:p w:rsidR="003D618D" w:rsidRPr="00F0325E" w:rsidRDefault="003D618D" w:rsidP="003D618D">
      <w:pPr>
        <w:ind w:firstLine="708"/>
        <w:jc w:val="center"/>
        <w:rPr>
          <w:b/>
          <w:bCs/>
          <w:color w:val="000000"/>
          <w:sz w:val="24"/>
        </w:rPr>
      </w:pPr>
      <w:r>
        <w:rPr>
          <w:b/>
          <w:bCs/>
          <w:color w:val="000000"/>
          <w:sz w:val="24"/>
        </w:rPr>
        <w:t>Контрольная работа в рамках промежуточной</w:t>
      </w:r>
      <w:r w:rsidRPr="00F0325E">
        <w:rPr>
          <w:b/>
          <w:bCs/>
          <w:color w:val="000000"/>
          <w:sz w:val="24"/>
        </w:rPr>
        <w:t xml:space="preserve"> аттестаци</w:t>
      </w:r>
      <w:r>
        <w:rPr>
          <w:b/>
          <w:bCs/>
          <w:color w:val="000000"/>
          <w:sz w:val="24"/>
        </w:rPr>
        <w:t>и</w:t>
      </w:r>
      <w:r w:rsidRPr="00F0325E">
        <w:rPr>
          <w:b/>
          <w:bCs/>
          <w:color w:val="000000"/>
          <w:sz w:val="24"/>
        </w:rPr>
        <w:t xml:space="preserve"> </w:t>
      </w:r>
    </w:p>
    <w:p w:rsidR="003D618D" w:rsidRPr="00F0325E" w:rsidRDefault="003D618D" w:rsidP="003D618D">
      <w:pPr>
        <w:ind w:firstLine="708"/>
        <w:jc w:val="center"/>
        <w:rPr>
          <w:sz w:val="24"/>
        </w:rPr>
      </w:pPr>
      <w:r w:rsidRPr="00F0325E">
        <w:rPr>
          <w:b/>
          <w:bCs/>
          <w:color w:val="000000"/>
          <w:sz w:val="24"/>
        </w:rPr>
        <w:t>по истории Республики Коми</w:t>
      </w:r>
      <w:r w:rsidRPr="00F0325E">
        <w:rPr>
          <w:b/>
          <w:bCs/>
          <w:color w:val="000000"/>
          <w:sz w:val="24"/>
        </w:rPr>
        <w:tab/>
      </w:r>
    </w:p>
    <w:p w:rsidR="003D618D" w:rsidRPr="00F0325E" w:rsidRDefault="003D618D" w:rsidP="003D618D">
      <w:pPr>
        <w:pStyle w:val="1"/>
        <w:spacing w:before="0" w:after="0"/>
        <w:jc w:val="center"/>
        <w:rPr>
          <w:rFonts w:ascii="Times New Roman" w:hAnsi="Times New Roman" w:cs="Times New Roman"/>
          <w:b/>
          <w:bCs/>
        </w:rPr>
      </w:pPr>
      <w:r w:rsidRPr="00F0325E">
        <w:rPr>
          <w:rFonts w:ascii="Times New Roman" w:hAnsi="Times New Roman" w:cs="Times New Roman"/>
          <w:b/>
          <w:bCs/>
        </w:rPr>
        <w:t>10 класс</w:t>
      </w:r>
    </w:p>
    <w:p w:rsidR="003D618D" w:rsidRPr="00F0325E" w:rsidRDefault="003D618D" w:rsidP="003D618D">
      <w:pPr>
        <w:pStyle w:val="1"/>
        <w:spacing w:before="0" w:after="0"/>
        <w:jc w:val="center"/>
      </w:pPr>
      <w:r w:rsidRPr="00F0325E">
        <w:rPr>
          <w:rFonts w:ascii="Times New Roman" w:hAnsi="Times New Roman" w:cs="Times New Roman"/>
          <w:b/>
          <w:bCs/>
        </w:rPr>
        <w:t xml:space="preserve"> </w:t>
      </w:r>
    </w:p>
    <w:p w:rsidR="003D618D" w:rsidRPr="00F0325E" w:rsidRDefault="003D618D" w:rsidP="003D618D">
      <w:pPr>
        <w:rPr>
          <w:sz w:val="24"/>
        </w:rPr>
      </w:pPr>
      <w:r w:rsidRPr="00F0325E">
        <w:rPr>
          <w:sz w:val="24"/>
        </w:rPr>
        <w:t>1. Выберите правильное утверждение, ответ «Да» или «Нет» запишите в таблицу ниже.</w:t>
      </w:r>
    </w:p>
    <w:p w:rsidR="003D618D" w:rsidRPr="00F0325E" w:rsidRDefault="003D618D" w:rsidP="003D618D">
      <w:pPr>
        <w:shd w:val="clear" w:color="auto" w:fill="FFFFFF"/>
        <w:ind w:left="284"/>
        <w:rPr>
          <w:color w:val="000000"/>
          <w:sz w:val="24"/>
        </w:rPr>
      </w:pPr>
      <w:r w:rsidRPr="00F0325E">
        <w:rPr>
          <w:color w:val="000000"/>
          <w:sz w:val="24"/>
        </w:rPr>
        <w:t>1) Около 300 лет назад на территории Коми появились первые люди;</w:t>
      </w:r>
    </w:p>
    <w:p w:rsidR="003D618D" w:rsidRPr="00F0325E" w:rsidRDefault="003D618D" w:rsidP="003D618D">
      <w:pPr>
        <w:shd w:val="clear" w:color="auto" w:fill="FFFFFF"/>
        <w:ind w:left="284"/>
        <w:rPr>
          <w:color w:val="000000"/>
          <w:sz w:val="24"/>
        </w:rPr>
      </w:pPr>
      <w:r w:rsidRPr="00F0325E">
        <w:rPr>
          <w:color w:val="000000"/>
          <w:sz w:val="24"/>
        </w:rPr>
        <w:t>2) Охота и рыболовство были первые занятия коми;</w:t>
      </w:r>
    </w:p>
    <w:p w:rsidR="003D618D" w:rsidRPr="00F0325E" w:rsidRDefault="003D618D" w:rsidP="003D618D">
      <w:pPr>
        <w:shd w:val="clear" w:color="auto" w:fill="FFFFFF"/>
        <w:ind w:left="284"/>
        <w:rPr>
          <w:color w:val="000000"/>
          <w:sz w:val="24"/>
        </w:rPr>
      </w:pPr>
      <w:r w:rsidRPr="00F0325E">
        <w:rPr>
          <w:color w:val="000000"/>
          <w:sz w:val="24"/>
        </w:rPr>
        <w:t>3) в селе Серёгово появились первые нефтяные скважины;</w:t>
      </w:r>
    </w:p>
    <w:p w:rsidR="003D618D" w:rsidRPr="00F0325E" w:rsidRDefault="003D618D" w:rsidP="003D618D">
      <w:pPr>
        <w:shd w:val="clear" w:color="auto" w:fill="FFFFFF"/>
        <w:ind w:left="284"/>
        <w:rPr>
          <w:color w:val="000000"/>
          <w:sz w:val="24"/>
        </w:rPr>
      </w:pPr>
      <w:r w:rsidRPr="00F0325E">
        <w:rPr>
          <w:color w:val="000000"/>
          <w:sz w:val="24"/>
        </w:rPr>
        <w:t>4)Фёдор Чукичев и Дмитрий Зырян богатые купцы Коми Края;</w:t>
      </w:r>
    </w:p>
    <w:p w:rsidR="003D618D" w:rsidRPr="00F0325E" w:rsidRDefault="003D618D" w:rsidP="003D618D">
      <w:pPr>
        <w:shd w:val="clear" w:color="auto" w:fill="FFFFFF"/>
        <w:ind w:left="284"/>
        <w:rPr>
          <w:color w:val="000000"/>
          <w:sz w:val="24"/>
        </w:rPr>
      </w:pPr>
      <w:r w:rsidRPr="00F0325E">
        <w:rPr>
          <w:color w:val="000000"/>
          <w:sz w:val="24"/>
        </w:rPr>
        <w:t>5)В конце 15 века основная часть территории Коми края называлась Пермь Вачегодская;</w:t>
      </w:r>
    </w:p>
    <w:p w:rsidR="003D618D" w:rsidRPr="00F0325E" w:rsidRDefault="003D618D" w:rsidP="003D618D">
      <w:pPr>
        <w:shd w:val="clear" w:color="auto" w:fill="FFFFFF"/>
        <w:ind w:left="284"/>
        <w:rPr>
          <w:color w:val="000000"/>
          <w:sz w:val="24"/>
        </w:rPr>
      </w:pPr>
      <w:r w:rsidRPr="00F0325E">
        <w:rPr>
          <w:color w:val="000000"/>
          <w:sz w:val="24"/>
        </w:rPr>
        <w:t>6) в 1670 году были начаты первые опыты по разведению картофеля.</w:t>
      </w:r>
    </w:p>
    <w:p w:rsidR="003D618D" w:rsidRPr="00F0325E" w:rsidRDefault="003D618D" w:rsidP="003D618D">
      <w:pPr>
        <w:jc w:val="both"/>
        <w:rPr>
          <w:sz w:val="24"/>
        </w:rPr>
      </w:pP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Ответ запишите в таблицу: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745"/>
        <w:gridCol w:w="745"/>
        <w:gridCol w:w="745"/>
        <w:gridCol w:w="745"/>
        <w:gridCol w:w="745"/>
      </w:tblGrid>
      <w:tr w:rsidR="003D618D" w:rsidRPr="00F0325E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1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2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3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4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5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6</w:t>
            </w:r>
          </w:p>
        </w:tc>
      </w:tr>
      <w:tr w:rsidR="003D618D" w:rsidRPr="00F0325E" w:rsidTr="001C6586">
        <w:trPr>
          <w:trHeight w:val="258"/>
        </w:trPr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rPr>
                <w:sz w:val="24"/>
              </w:rPr>
            </w:pPr>
          </w:p>
        </w:tc>
      </w:tr>
    </w:tbl>
    <w:p w:rsidR="003D618D" w:rsidRPr="00F0325E" w:rsidRDefault="003D618D" w:rsidP="003D618D">
      <w:pPr>
        <w:ind w:left="142"/>
        <w:rPr>
          <w:sz w:val="24"/>
        </w:rPr>
      </w:pP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2.  Установите  соответствие  между  событиями  и  годами:  к  каждой  позиции </w:t>
      </w: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>первого столбца подберите соответствующую позицию из второго столбца.</w:t>
      </w:r>
    </w:p>
    <w:tbl>
      <w:tblPr>
        <w:tblStyle w:val="a7"/>
        <w:tblW w:w="10314" w:type="dxa"/>
        <w:tblLook w:val="04A0"/>
      </w:tblPr>
      <w:tblGrid>
        <w:gridCol w:w="8613"/>
        <w:gridCol w:w="1701"/>
      </w:tblGrid>
      <w:tr w:rsidR="003D618D" w:rsidRPr="00F0325E" w:rsidTr="001C6586">
        <w:tc>
          <w:tcPr>
            <w:tcW w:w="8613" w:type="dxa"/>
          </w:tcPr>
          <w:p w:rsidR="003D618D" w:rsidRPr="00F0325E" w:rsidRDefault="003D618D" w:rsidP="001C6586">
            <w:pPr>
              <w:jc w:val="center"/>
              <w:rPr>
                <w:sz w:val="24"/>
              </w:rPr>
            </w:pPr>
            <w:r w:rsidRPr="00F0325E">
              <w:rPr>
                <w:sz w:val="24"/>
              </w:rPr>
              <w:t>События</w:t>
            </w:r>
          </w:p>
        </w:tc>
        <w:tc>
          <w:tcPr>
            <w:tcW w:w="1701" w:type="dxa"/>
          </w:tcPr>
          <w:p w:rsidR="003D618D" w:rsidRPr="00F0325E" w:rsidRDefault="003D618D" w:rsidP="001C6586">
            <w:pPr>
              <w:jc w:val="center"/>
              <w:rPr>
                <w:sz w:val="24"/>
              </w:rPr>
            </w:pPr>
            <w:r w:rsidRPr="00F0325E">
              <w:rPr>
                <w:sz w:val="24"/>
              </w:rPr>
              <w:t xml:space="preserve">Годы </w:t>
            </w:r>
          </w:p>
        </w:tc>
      </w:tr>
      <w:tr w:rsidR="003D618D" w:rsidRPr="00F0325E" w:rsidTr="001C6586">
        <w:tc>
          <w:tcPr>
            <w:tcW w:w="8613" w:type="dxa"/>
          </w:tcPr>
          <w:p w:rsidR="003D618D" w:rsidRPr="00F0325E" w:rsidRDefault="003D618D" w:rsidP="003D618D">
            <w:pPr>
              <w:pStyle w:val="a3"/>
              <w:numPr>
                <w:ilvl w:val="0"/>
                <w:numId w:val="12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Начало заготовки корабельного леса в Коми крае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2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Открытие «нефтяных ключей» на р. Ухте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2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 xml:space="preserve">Первые посадки картофеля в Коми крае. 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2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Начало строительства Северо-Екатерининского канала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2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Начало работы Кажимского и Нючпасского заводов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2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Начало работы Нювчимского завода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2"/>
              </w:numPr>
              <w:spacing w:after="200"/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Открытие первой в Коми крае Усть-Сысольской больницы</w:t>
            </w:r>
          </w:p>
        </w:tc>
        <w:tc>
          <w:tcPr>
            <w:tcW w:w="1701" w:type="dxa"/>
          </w:tcPr>
          <w:p w:rsidR="003D618D" w:rsidRPr="00F0325E" w:rsidRDefault="003D618D" w:rsidP="001C6586">
            <w:pPr>
              <w:pStyle w:val="a3"/>
              <w:numPr>
                <w:ilvl w:val="0"/>
                <w:numId w:val="11"/>
              </w:numPr>
              <w:tabs>
                <w:tab w:val="left" w:pos="34"/>
                <w:tab w:val="left" w:pos="318"/>
                <w:tab w:val="left" w:pos="432"/>
              </w:tabs>
              <w:ind w:left="34" w:firstLine="0"/>
              <w:contextualSpacing w:val="0"/>
              <w:rPr>
                <w:sz w:val="24"/>
              </w:rPr>
            </w:pPr>
            <w:r w:rsidRPr="00F0325E">
              <w:rPr>
                <w:sz w:val="24"/>
              </w:rPr>
              <w:t>1766</w:t>
            </w:r>
          </w:p>
          <w:p w:rsidR="003D618D" w:rsidRPr="00F0325E" w:rsidRDefault="003D618D" w:rsidP="001C6586">
            <w:pPr>
              <w:pStyle w:val="a3"/>
              <w:numPr>
                <w:ilvl w:val="0"/>
                <w:numId w:val="11"/>
              </w:numPr>
              <w:tabs>
                <w:tab w:val="left" w:pos="34"/>
                <w:tab w:val="left" w:pos="318"/>
                <w:tab w:val="left" w:pos="432"/>
              </w:tabs>
              <w:ind w:left="34" w:firstLine="0"/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1721</w:t>
            </w:r>
          </w:p>
          <w:p w:rsidR="003D618D" w:rsidRPr="00F0325E" w:rsidRDefault="003D618D" w:rsidP="001C6586">
            <w:pPr>
              <w:pStyle w:val="a3"/>
              <w:numPr>
                <w:ilvl w:val="0"/>
                <w:numId w:val="11"/>
              </w:numPr>
              <w:tabs>
                <w:tab w:val="left" w:pos="34"/>
                <w:tab w:val="left" w:pos="318"/>
                <w:tab w:val="left" w:pos="432"/>
              </w:tabs>
              <w:ind w:left="34" w:firstLine="0"/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1720</w:t>
            </w:r>
          </w:p>
          <w:p w:rsidR="003D618D" w:rsidRPr="00F0325E" w:rsidRDefault="003D618D" w:rsidP="001C6586">
            <w:pPr>
              <w:pStyle w:val="a3"/>
              <w:numPr>
                <w:ilvl w:val="0"/>
                <w:numId w:val="11"/>
              </w:numPr>
              <w:tabs>
                <w:tab w:val="left" w:pos="34"/>
                <w:tab w:val="left" w:pos="318"/>
                <w:tab w:val="left" w:pos="432"/>
              </w:tabs>
              <w:ind w:left="34" w:firstLine="0"/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1815</w:t>
            </w:r>
          </w:p>
          <w:p w:rsidR="003D618D" w:rsidRPr="00F0325E" w:rsidRDefault="003D618D" w:rsidP="001C6586">
            <w:pPr>
              <w:pStyle w:val="a3"/>
              <w:numPr>
                <w:ilvl w:val="0"/>
                <w:numId w:val="11"/>
              </w:numPr>
              <w:tabs>
                <w:tab w:val="left" w:pos="34"/>
                <w:tab w:val="left" w:pos="318"/>
                <w:tab w:val="left" w:pos="432"/>
              </w:tabs>
              <w:ind w:left="34" w:firstLine="0"/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1761</w:t>
            </w:r>
          </w:p>
          <w:p w:rsidR="003D618D" w:rsidRPr="00F0325E" w:rsidRDefault="003D618D" w:rsidP="001C6586">
            <w:pPr>
              <w:pStyle w:val="a3"/>
              <w:numPr>
                <w:ilvl w:val="0"/>
                <w:numId w:val="11"/>
              </w:numPr>
              <w:tabs>
                <w:tab w:val="left" w:pos="34"/>
                <w:tab w:val="left" w:pos="318"/>
                <w:tab w:val="left" w:pos="432"/>
              </w:tabs>
              <w:ind w:left="34" w:firstLine="0"/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1759</w:t>
            </w:r>
          </w:p>
          <w:p w:rsidR="003D618D" w:rsidRPr="00F0325E" w:rsidRDefault="003D618D" w:rsidP="001C6586">
            <w:pPr>
              <w:pStyle w:val="a3"/>
              <w:numPr>
                <w:ilvl w:val="0"/>
                <w:numId w:val="11"/>
              </w:numPr>
              <w:tabs>
                <w:tab w:val="left" w:pos="34"/>
                <w:tab w:val="left" w:pos="192"/>
                <w:tab w:val="left" w:pos="318"/>
              </w:tabs>
              <w:ind w:left="34" w:firstLine="0"/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1785</w:t>
            </w:r>
          </w:p>
        </w:tc>
      </w:tr>
    </w:tbl>
    <w:p w:rsidR="003D618D" w:rsidRPr="00F0325E" w:rsidRDefault="003D618D" w:rsidP="003D618D">
      <w:pPr>
        <w:jc w:val="both"/>
        <w:rPr>
          <w:sz w:val="24"/>
        </w:rPr>
      </w:pP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Запишите в таблицу выбранные цифры под соответствующими буквами: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745"/>
        <w:gridCol w:w="745"/>
        <w:gridCol w:w="745"/>
        <w:gridCol w:w="745"/>
        <w:gridCol w:w="745"/>
        <w:gridCol w:w="745"/>
      </w:tblGrid>
      <w:tr w:rsidR="003D618D" w:rsidRPr="00F0325E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А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Б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В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Г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Д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Е</w:t>
            </w:r>
          </w:p>
        </w:tc>
        <w:tc>
          <w:tcPr>
            <w:tcW w:w="745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Ж</w:t>
            </w:r>
          </w:p>
        </w:tc>
      </w:tr>
      <w:tr w:rsidR="003D618D" w:rsidRPr="00F0325E" w:rsidTr="001C6586">
        <w:trPr>
          <w:trHeight w:val="258"/>
        </w:trPr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</w:tr>
    </w:tbl>
    <w:p w:rsidR="003D618D" w:rsidRPr="00F0325E" w:rsidRDefault="003D618D" w:rsidP="003D618D">
      <w:pPr>
        <w:jc w:val="both"/>
        <w:rPr>
          <w:b/>
          <w:bCs/>
          <w:sz w:val="24"/>
        </w:rPr>
      </w:pP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>3. Прочтите краткие характеристики  деятелей истории, культуры, науки. Определите, о ком идёт речь,  напишите фамилию деятеля.</w:t>
      </w: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>1) Коми ученый, доктор филологических наук, языковед, археолог, этнограф, основатель и руководитель Общества изучения Коми края.</w:t>
      </w: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>2) Уроженец села Шежам, участник освоения Сибири и Дальнего Востока в 17 веке, погиб на реке Омолон.</w:t>
      </w:r>
    </w:p>
    <w:p w:rsidR="003D618D" w:rsidRPr="00F0325E" w:rsidRDefault="003D618D" w:rsidP="003D618D">
      <w:pPr>
        <w:jc w:val="both"/>
        <w:rPr>
          <w:sz w:val="24"/>
          <w:highlight w:val="yellow"/>
        </w:rPr>
      </w:pPr>
      <w:r w:rsidRPr="00F0325E">
        <w:rPr>
          <w:sz w:val="24"/>
        </w:rPr>
        <w:t>3) Коми ученый и поэт. Его называют «дедушкой коми литературы», автор первых опубликованных стихотворений на коми языке.</w:t>
      </w: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4. Ниже приведён  список  понятий и терминов. Все они,  за исключением двух, относятся  </w:t>
      </w: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к событиям (явлениям) XIX в. </w:t>
      </w: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1) буржуазные реформы;  2) министерства;  3) политические ссыльные; </w:t>
      </w: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4) церковный раскол; 5) петербургское ополчение; 6) октябристы. </w:t>
      </w: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>Найдите  и  запишите  порядковые  номера  терминов,  относящихся  к  другому историческому периоду.</w:t>
      </w:r>
    </w:p>
    <w:p w:rsidR="003D618D" w:rsidRPr="00F0325E" w:rsidRDefault="003D618D" w:rsidP="003D618D">
      <w:pPr>
        <w:jc w:val="both"/>
        <w:rPr>
          <w:b/>
          <w:bCs/>
          <w:sz w:val="24"/>
        </w:rPr>
      </w:pP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 xml:space="preserve">5. Установите  соответствие  между  фактами  и  историческими личностями: 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к каждой позиции первого столбца подберите соответствующую позицию из второго столбца.</w:t>
      </w:r>
    </w:p>
    <w:tbl>
      <w:tblPr>
        <w:tblStyle w:val="a7"/>
        <w:tblW w:w="10597" w:type="dxa"/>
        <w:tblLook w:val="04A0"/>
      </w:tblPr>
      <w:tblGrid>
        <w:gridCol w:w="6345"/>
        <w:gridCol w:w="4252"/>
      </w:tblGrid>
      <w:tr w:rsidR="003D618D" w:rsidRPr="00F0325E" w:rsidTr="001C6586">
        <w:tc>
          <w:tcPr>
            <w:tcW w:w="6345" w:type="dxa"/>
          </w:tcPr>
          <w:p w:rsidR="003D618D" w:rsidRPr="00F0325E" w:rsidRDefault="003D618D" w:rsidP="001C6586">
            <w:pPr>
              <w:jc w:val="center"/>
              <w:rPr>
                <w:sz w:val="24"/>
                <w:highlight w:val="yellow"/>
              </w:rPr>
            </w:pPr>
            <w:r w:rsidRPr="00F0325E">
              <w:rPr>
                <w:sz w:val="24"/>
              </w:rPr>
              <w:lastRenderedPageBreak/>
              <w:t xml:space="preserve">ФАКТЫ </w:t>
            </w:r>
          </w:p>
        </w:tc>
        <w:tc>
          <w:tcPr>
            <w:tcW w:w="4252" w:type="dxa"/>
          </w:tcPr>
          <w:p w:rsidR="003D618D" w:rsidRPr="00F0325E" w:rsidRDefault="003D618D" w:rsidP="001C6586">
            <w:pPr>
              <w:jc w:val="center"/>
              <w:rPr>
                <w:sz w:val="24"/>
                <w:highlight w:val="yellow"/>
              </w:rPr>
            </w:pPr>
            <w:r w:rsidRPr="00F0325E">
              <w:rPr>
                <w:sz w:val="24"/>
              </w:rPr>
              <w:t>ЛИЧНОСТИ</w:t>
            </w:r>
          </w:p>
        </w:tc>
      </w:tr>
      <w:tr w:rsidR="003D618D" w:rsidRPr="00F0325E" w:rsidTr="001C6586">
        <w:tc>
          <w:tcPr>
            <w:tcW w:w="6345" w:type="dxa"/>
          </w:tcPr>
          <w:p w:rsidR="003D618D" w:rsidRPr="00F0325E" w:rsidRDefault="003D618D" w:rsidP="003D618D">
            <w:pPr>
              <w:pStyle w:val="a3"/>
              <w:numPr>
                <w:ilvl w:val="0"/>
                <w:numId w:val="13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Издатель журнала «Телескоп», отбывал ссылку в Коми крае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3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Наместник московского князя в Коми крае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3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Участвовал в открытии земель на реке Яне и реке Индигирка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3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Пробурил первую скважину на реке Ухте в 1867 году</w:t>
            </w:r>
          </w:p>
          <w:p w:rsidR="003D618D" w:rsidRPr="00F0325E" w:rsidRDefault="003D618D" w:rsidP="003D618D">
            <w:pPr>
              <w:pStyle w:val="a3"/>
              <w:numPr>
                <w:ilvl w:val="0"/>
                <w:numId w:val="13"/>
              </w:numPr>
              <w:contextualSpacing w:val="0"/>
              <w:jc w:val="both"/>
              <w:rPr>
                <w:sz w:val="24"/>
              </w:rPr>
            </w:pPr>
            <w:r w:rsidRPr="00F0325E">
              <w:rPr>
                <w:sz w:val="24"/>
              </w:rPr>
              <w:t>Основоположник коми литературы</w:t>
            </w:r>
          </w:p>
        </w:tc>
        <w:tc>
          <w:tcPr>
            <w:tcW w:w="4252" w:type="dxa"/>
          </w:tcPr>
          <w:p w:rsidR="003D618D" w:rsidRPr="00F0325E" w:rsidRDefault="003D618D" w:rsidP="001C6586">
            <w:pPr>
              <w:pStyle w:val="a3"/>
              <w:tabs>
                <w:tab w:val="left" w:pos="34"/>
                <w:tab w:val="left" w:pos="318"/>
                <w:tab w:val="left" w:pos="432"/>
              </w:tabs>
              <w:ind w:left="34"/>
              <w:jc w:val="both"/>
              <w:rPr>
                <w:sz w:val="24"/>
              </w:rPr>
            </w:pPr>
            <w:r w:rsidRPr="00F0325E">
              <w:rPr>
                <w:sz w:val="24"/>
              </w:rPr>
              <w:t>А. Иван Алексеевич Куратов</w:t>
            </w:r>
          </w:p>
          <w:p w:rsidR="003D618D" w:rsidRPr="00F0325E" w:rsidRDefault="003D618D" w:rsidP="001C6586">
            <w:pPr>
              <w:pStyle w:val="a3"/>
              <w:tabs>
                <w:tab w:val="left" w:pos="34"/>
                <w:tab w:val="left" w:pos="318"/>
                <w:tab w:val="left" w:pos="432"/>
              </w:tabs>
              <w:ind w:left="34"/>
              <w:jc w:val="both"/>
              <w:rPr>
                <w:sz w:val="24"/>
              </w:rPr>
            </w:pPr>
            <w:r w:rsidRPr="00F0325E">
              <w:rPr>
                <w:sz w:val="24"/>
              </w:rPr>
              <w:t>Б. Фёдор Алексеевич Чукичев</w:t>
            </w:r>
          </w:p>
          <w:p w:rsidR="003D618D" w:rsidRPr="00F0325E" w:rsidRDefault="003D618D" w:rsidP="001C6586">
            <w:pPr>
              <w:pStyle w:val="a3"/>
              <w:tabs>
                <w:tab w:val="left" w:pos="34"/>
                <w:tab w:val="left" w:pos="318"/>
                <w:tab w:val="left" w:pos="432"/>
              </w:tabs>
              <w:ind w:left="34"/>
              <w:jc w:val="both"/>
              <w:rPr>
                <w:sz w:val="24"/>
              </w:rPr>
            </w:pPr>
            <w:r w:rsidRPr="00F0325E">
              <w:rPr>
                <w:sz w:val="24"/>
              </w:rPr>
              <w:t>В.  Ермолай Верейский</w:t>
            </w:r>
          </w:p>
          <w:p w:rsidR="003D618D" w:rsidRPr="00F0325E" w:rsidRDefault="003D618D" w:rsidP="001C6586">
            <w:pPr>
              <w:rPr>
                <w:sz w:val="24"/>
              </w:rPr>
            </w:pPr>
            <w:r w:rsidRPr="00F0325E">
              <w:rPr>
                <w:sz w:val="24"/>
              </w:rPr>
              <w:t xml:space="preserve"> Г. Михаил  Константинович Сидоров</w:t>
            </w:r>
          </w:p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Д.   Николай Иванович Надеждин</w:t>
            </w:r>
          </w:p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  <w:p w:rsidR="003D618D" w:rsidRPr="00F0325E" w:rsidRDefault="003D618D" w:rsidP="001C6586">
            <w:pPr>
              <w:pStyle w:val="a3"/>
              <w:tabs>
                <w:tab w:val="left" w:pos="34"/>
                <w:tab w:val="left" w:pos="318"/>
                <w:tab w:val="left" w:pos="432"/>
              </w:tabs>
              <w:ind w:left="34"/>
              <w:jc w:val="both"/>
              <w:rPr>
                <w:sz w:val="24"/>
              </w:rPr>
            </w:pPr>
          </w:p>
        </w:tc>
      </w:tr>
    </w:tbl>
    <w:p w:rsidR="003D618D" w:rsidRPr="00F0325E" w:rsidRDefault="003D618D" w:rsidP="003D618D">
      <w:pPr>
        <w:jc w:val="both"/>
        <w:rPr>
          <w:sz w:val="24"/>
        </w:rPr>
      </w:pP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Запишите в таблицу выбранные цифры под соответствующими буквами: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745"/>
        <w:gridCol w:w="745"/>
        <w:gridCol w:w="745"/>
        <w:gridCol w:w="745"/>
      </w:tblGrid>
      <w:tr w:rsidR="003D618D" w:rsidRPr="00F0325E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А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Б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В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Г</w:t>
            </w:r>
          </w:p>
        </w:tc>
        <w:tc>
          <w:tcPr>
            <w:tcW w:w="745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Д</w:t>
            </w:r>
          </w:p>
        </w:tc>
      </w:tr>
      <w:tr w:rsidR="003D618D" w:rsidRPr="00F0325E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</w:tr>
    </w:tbl>
    <w:p w:rsidR="003D618D" w:rsidRPr="00F0325E" w:rsidRDefault="003D618D" w:rsidP="003D618D">
      <w:pPr>
        <w:jc w:val="both"/>
        <w:rPr>
          <w:bCs/>
          <w:sz w:val="24"/>
        </w:rPr>
      </w:pP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6. Выберите правильный ответ</w:t>
      </w:r>
      <w:r w:rsidRPr="00F0325E">
        <w:rPr>
          <w:sz w:val="24"/>
        </w:rPr>
        <w:t xml:space="preserve">  и запишите в таблицу выбранные буквы под соответствующими цифрами. </w:t>
      </w:r>
    </w:p>
    <w:p w:rsidR="003D618D" w:rsidRPr="00F0325E" w:rsidRDefault="003D618D" w:rsidP="003D618D">
      <w:pPr>
        <w:jc w:val="both"/>
        <w:rPr>
          <w:bCs/>
          <w:sz w:val="24"/>
          <w:u w:val="single"/>
        </w:rPr>
      </w:pPr>
      <w:r w:rsidRPr="00F0325E">
        <w:rPr>
          <w:bCs/>
          <w:sz w:val="24"/>
          <w:u w:val="single"/>
        </w:rPr>
        <w:t>1) В 1780 году: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А) появился город Усть-Сысольск;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Б) появилось первое коми селение на реке Кобра.</w:t>
      </w:r>
    </w:p>
    <w:p w:rsidR="003D618D" w:rsidRPr="00F0325E" w:rsidRDefault="003D618D" w:rsidP="003D618D">
      <w:pPr>
        <w:jc w:val="both"/>
        <w:rPr>
          <w:bCs/>
          <w:sz w:val="24"/>
          <w:u w:val="single"/>
        </w:rPr>
      </w:pPr>
      <w:r w:rsidRPr="00F0325E">
        <w:rPr>
          <w:bCs/>
          <w:sz w:val="24"/>
          <w:u w:val="single"/>
        </w:rPr>
        <w:t>2) В 1721 году: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а) Г.Черепанов сообщил в Берг-коллегию о найденной им нефти на реке Ухте; б)образованы Архангелогородская и Сибирская губернии;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в) Ф.Прядунов построил нефтяной завод на Ухте.</w:t>
      </w:r>
    </w:p>
    <w:p w:rsidR="003D618D" w:rsidRPr="00F0325E" w:rsidRDefault="003D618D" w:rsidP="003D618D">
      <w:pPr>
        <w:jc w:val="both"/>
        <w:rPr>
          <w:bCs/>
          <w:sz w:val="24"/>
          <w:u w:val="single"/>
        </w:rPr>
      </w:pPr>
      <w:r w:rsidRPr="00F0325E">
        <w:rPr>
          <w:bCs/>
          <w:sz w:val="24"/>
          <w:u w:val="single"/>
        </w:rPr>
        <w:t>3) В 1380 году: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А) первое упоминание села Усть-Вымь в исторических источниках;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Б) Стефан Пермский создал пермскую азбуку</w:t>
      </w:r>
    </w:p>
    <w:p w:rsidR="003D618D" w:rsidRPr="00F0325E" w:rsidRDefault="003D618D" w:rsidP="003D618D">
      <w:pPr>
        <w:jc w:val="both"/>
        <w:rPr>
          <w:bCs/>
          <w:sz w:val="24"/>
          <w:u w:val="single"/>
        </w:rPr>
      </w:pPr>
      <w:r w:rsidRPr="00F0325E">
        <w:rPr>
          <w:bCs/>
          <w:sz w:val="24"/>
          <w:u w:val="single"/>
        </w:rPr>
        <w:t>4) Нювчимский завод начал работать в: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а) 1637 г.; б)  1713 г.; в)  1761.</w:t>
      </w:r>
    </w:p>
    <w:p w:rsidR="003D618D" w:rsidRPr="00F0325E" w:rsidRDefault="003D618D" w:rsidP="003D618D">
      <w:pPr>
        <w:jc w:val="both"/>
        <w:rPr>
          <w:bCs/>
          <w:sz w:val="24"/>
          <w:u w:val="single"/>
        </w:rPr>
      </w:pPr>
      <w:r w:rsidRPr="00F0325E">
        <w:rPr>
          <w:bCs/>
          <w:sz w:val="24"/>
          <w:u w:val="single"/>
        </w:rPr>
        <w:t>5) В 1766 году: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а) ликвидирована Усть-Вымская вотчина епископов;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б) в Коми крае побывала экспедиция И.И. Лепехина;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>в) первые опыты по разведению картофеля в Коми крае.</w:t>
      </w:r>
    </w:p>
    <w:p w:rsidR="003D618D" w:rsidRPr="00F0325E" w:rsidRDefault="003D618D" w:rsidP="003D618D">
      <w:pPr>
        <w:jc w:val="both"/>
        <w:rPr>
          <w:bCs/>
          <w:sz w:val="24"/>
        </w:rPr>
      </w:pP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Запишите в таблицу выбранные буквы под соответствующими цифрами: </w:t>
      </w:r>
    </w:p>
    <w:tbl>
      <w:tblPr>
        <w:tblStyle w:val="a7"/>
        <w:tblW w:w="0" w:type="auto"/>
        <w:tblLook w:val="04A0"/>
      </w:tblPr>
      <w:tblGrid>
        <w:gridCol w:w="653"/>
        <w:gridCol w:w="653"/>
        <w:gridCol w:w="653"/>
        <w:gridCol w:w="653"/>
        <w:gridCol w:w="653"/>
      </w:tblGrid>
      <w:tr w:rsidR="003D618D" w:rsidRPr="00F0325E" w:rsidTr="001C6586">
        <w:trPr>
          <w:trHeight w:val="256"/>
        </w:trPr>
        <w:tc>
          <w:tcPr>
            <w:tcW w:w="653" w:type="dxa"/>
          </w:tcPr>
          <w:p w:rsidR="003D618D" w:rsidRPr="00F0325E" w:rsidRDefault="003D618D" w:rsidP="001C6586">
            <w:pPr>
              <w:jc w:val="center"/>
              <w:rPr>
                <w:sz w:val="24"/>
              </w:rPr>
            </w:pPr>
            <w:r w:rsidRPr="00F0325E">
              <w:rPr>
                <w:sz w:val="24"/>
              </w:rPr>
              <w:t>1</w:t>
            </w:r>
          </w:p>
        </w:tc>
        <w:tc>
          <w:tcPr>
            <w:tcW w:w="653" w:type="dxa"/>
          </w:tcPr>
          <w:p w:rsidR="003D618D" w:rsidRPr="00F0325E" w:rsidRDefault="003D618D" w:rsidP="001C6586">
            <w:pPr>
              <w:jc w:val="center"/>
              <w:rPr>
                <w:sz w:val="24"/>
              </w:rPr>
            </w:pPr>
            <w:r w:rsidRPr="00F0325E">
              <w:rPr>
                <w:sz w:val="24"/>
              </w:rPr>
              <w:t>2</w:t>
            </w:r>
          </w:p>
        </w:tc>
        <w:tc>
          <w:tcPr>
            <w:tcW w:w="653" w:type="dxa"/>
          </w:tcPr>
          <w:p w:rsidR="003D618D" w:rsidRPr="00F0325E" w:rsidRDefault="003D618D" w:rsidP="001C6586">
            <w:pPr>
              <w:jc w:val="center"/>
              <w:rPr>
                <w:sz w:val="24"/>
              </w:rPr>
            </w:pPr>
            <w:r w:rsidRPr="00F0325E">
              <w:rPr>
                <w:sz w:val="24"/>
              </w:rPr>
              <w:t>3</w:t>
            </w:r>
          </w:p>
        </w:tc>
        <w:tc>
          <w:tcPr>
            <w:tcW w:w="653" w:type="dxa"/>
          </w:tcPr>
          <w:p w:rsidR="003D618D" w:rsidRPr="00F0325E" w:rsidRDefault="003D618D" w:rsidP="001C6586">
            <w:pPr>
              <w:jc w:val="center"/>
              <w:rPr>
                <w:sz w:val="24"/>
              </w:rPr>
            </w:pPr>
            <w:r w:rsidRPr="00F0325E">
              <w:rPr>
                <w:sz w:val="24"/>
              </w:rPr>
              <w:t>4</w:t>
            </w:r>
          </w:p>
        </w:tc>
        <w:tc>
          <w:tcPr>
            <w:tcW w:w="653" w:type="dxa"/>
          </w:tcPr>
          <w:p w:rsidR="003D618D" w:rsidRPr="00F0325E" w:rsidRDefault="003D618D" w:rsidP="001C6586">
            <w:pPr>
              <w:jc w:val="center"/>
              <w:rPr>
                <w:sz w:val="24"/>
              </w:rPr>
            </w:pPr>
            <w:r w:rsidRPr="00F0325E">
              <w:rPr>
                <w:sz w:val="24"/>
              </w:rPr>
              <w:t>5</w:t>
            </w:r>
          </w:p>
        </w:tc>
      </w:tr>
      <w:tr w:rsidR="003D618D" w:rsidRPr="00F0325E" w:rsidTr="001C6586">
        <w:trPr>
          <w:trHeight w:val="272"/>
        </w:trPr>
        <w:tc>
          <w:tcPr>
            <w:tcW w:w="653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653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653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653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653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</w:tr>
    </w:tbl>
    <w:p w:rsidR="003D618D" w:rsidRPr="00F0325E" w:rsidRDefault="003D618D" w:rsidP="003D618D">
      <w:pPr>
        <w:jc w:val="both"/>
        <w:rPr>
          <w:bCs/>
          <w:sz w:val="24"/>
        </w:rPr>
      </w:pPr>
    </w:p>
    <w:p w:rsidR="003D618D" w:rsidRPr="00F0325E" w:rsidRDefault="003D618D" w:rsidP="003D618D">
      <w:pPr>
        <w:jc w:val="both"/>
        <w:rPr>
          <w:color w:val="000000"/>
          <w:sz w:val="24"/>
        </w:rPr>
      </w:pPr>
      <w:r w:rsidRPr="00F0325E">
        <w:rPr>
          <w:bCs/>
          <w:sz w:val="24"/>
        </w:rPr>
        <w:t xml:space="preserve">7. Прочитайте приведенный ниже текст, в котором пропущен ряд слов. Заполните пропуски  в тексте, используя приведённый ниже список.   </w:t>
      </w:r>
      <w:r w:rsidRPr="00F0325E">
        <w:rPr>
          <w:color w:val="000000"/>
          <w:sz w:val="24"/>
        </w:rPr>
        <w:t>Выберите из предлагаемого списка слова, которые необходимо вставить на место пропусков.</w:t>
      </w:r>
    </w:p>
    <w:p w:rsidR="003D618D" w:rsidRPr="00F0325E" w:rsidRDefault="003D618D" w:rsidP="003D618D">
      <w:pPr>
        <w:jc w:val="both"/>
        <w:rPr>
          <w:bCs/>
          <w:sz w:val="24"/>
        </w:rPr>
      </w:pPr>
      <w:r w:rsidRPr="00F0325E">
        <w:rPr>
          <w:bCs/>
          <w:sz w:val="24"/>
        </w:rPr>
        <w:t xml:space="preserve">«Английские рудознатцы обнаружили болотную железную руду на Вычегде и </w:t>
      </w:r>
      <w:r w:rsidRPr="00F0325E">
        <w:rPr>
          <w:color w:val="000000"/>
          <w:sz w:val="24"/>
        </w:rPr>
        <w:t xml:space="preserve">___________ (А) </w:t>
      </w:r>
      <w:r w:rsidRPr="00F0325E">
        <w:rPr>
          <w:bCs/>
          <w:sz w:val="24"/>
        </w:rPr>
        <w:t xml:space="preserve">и начали ее добычу, продолжавшуюся около 10 лет. Руда поступала в Англию, в самом Коми крае заводы не были построены. В XVI — XVII вв. несколько раз предпринимались попытки возобновить разработку месторождений меди и серебра на реке  </w:t>
      </w:r>
      <w:r w:rsidRPr="00F0325E">
        <w:rPr>
          <w:color w:val="000000"/>
          <w:sz w:val="24"/>
        </w:rPr>
        <w:t>___________ (Б)</w:t>
      </w:r>
      <w:r w:rsidRPr="00F0325E">
        <w:rPr>
          <w:bCs/>
          <w:sz w:val="24"/>
        </w:rPr>
        <w:t xml:space="preserve">. Сведения об этих месторождениях были известны в Европе. Об этой руде писал голландец Н. Витсен в книге «Северная и Восточная Татария» (1692 г.). Но труднодоступность месторождений делала их разработку невыгодной.   Наибольшее развитие получил Серёговский солеваренный промысел на реке </w:t>
      </w:r>
      <w:r w:rsidRPr="00F0325E">
        <w:rPr>
          <w:color w:val="000000"/>
          <w:sz w:val="24"/>
        </w:rPr>
        <w:t>___________ (В)</w:t>
      </w:r>
      <w:r w:rsidRPr="00F0325E">
        <w:rPr>
          <w:bCs/>
          <w:sz w:val="24"/>
          <w:u w:val="single"/>
        </w:rPr>
        <w:t>.</w:t>
      </w:r>
      <w:r w:rsidRPr="00F0325E">
        <w:rPr>
          <w:bCs/>
          <w:sz w:val="24"/>
        </w:rPr>
        <w:t xml:space="preserve"> Месторождения соли под Серёговой горой были известны издавна и использовались местным населением. В  1583—1584 гг. крестьяне Серёговы продали принадлежавшие им земли под Серёговой горой </w:t>
      </w:r>
      <w:r w:rsidRPr="00F0325E">
        <w:rPr>
          <w:color w:val="000000"/>
          <w:sz w:val="24"/>
        </w:rPr>
        <w:t xml:space="preserve">___________ (Г) </w:t>
      </w:r>
      <w:r w:rsidRPr="00F0325E">
        <w:rPr>
          <w:bCs/>
          <w:sz w:val="24"/>
        </w:rPr>
        <w:t xml:space="preserve">— представителю знаменитой семьи русских промышленников ……., получившему от царей Ивана Грозного и </w:t>
      </w:r>
      <w:r w:rsidRPr="00F0325E">
        <w:rPr>
          <w:color w:val="000000"/>
          <w:sz w:val="24"/>
        </w:rPr>
        <w:t xml:space="preserve">___________ (Д) </w:t>
      </w:r>
      <w:r w:rsidRPr="00F0325E">
        <w:rPr>
          <w:bCs/>
          <w:sz w:val="24"/>
        </w:rPr>
        <w:t xml:space="preserve">разрешение на поиски соли на реке  …. в землях Коми и строительство соляных варниц. </w:t>
      </w:r>
      <w:r w:rsidRPr="00F0325E">
        <w:rPr>
          <w:bCs/>
          <w:sz w:val="24"/>
        </w:rPr>
        <w:lastRenderedPageBreak/>
        <w:t xml:space="preserve">Но дело у него не заладилось, и в начале XVII в. здесь стояла солеварня, которой владели зажиточные княжпогостские крестьяне Опарины. В 1608 г. на солеварне работал только один человек, а к 1628 г. работы на промысле прекратились. В  1637 г.  наследники Опариных продали участок с двумя соляными трубами и варничными местами крупному торговцу Данилу (Даниилу) Григорьевичу Панкратьеву из г. Галича. С именем нового владельца и связано возникновение  Серёговскогосользавода —  первого промышленного предприятия на территории Коми края. Д.Г. Панкратьев стал расширять промысел, скупил несколько земельных участков, принялся строить новые варницы. Первыми работниками сользавода стали </w:t>
      </w:r>
      <w:r w:rsidRPr="00F0325E">
        <w:rPr>
          <w:color w:val="000000"/>
          <w:sz w:val="24"/>
        </w:rPr>
        <w:t xml:space="preserve">___________ (Е) </w:t>
      </w:r>
      <w:r w:rsidRPr="00F0325E">
        <w:rPr>
          <w:bCs/>
          <w:sz w:val="24"/>
        </w:rPr>
        <w:t xml:space="preserve">мастеровые с Ваги и нижней Мезени, из Тотьмы, Соли Вычегодской, Соли Галицкой, которым помогали крепостные И.Д. Панкратьева — поляки, карелы и русские. Позднее к ним присоединились работники из Турьи, Лялей и др.Сользавод достиг расцвета в </w:t>
      </w:r>
      <w:r w:rsidRPr="00F0325E">
        <w:rPr>
          <w:color w:val="000000"/>
          <w:sz w:val="24"/>
        </w:rPr>
        <w:t>___________ (Ж)</w:t>
      </w:r>
      <w:r w:rsidRPr="00F0325E">
        <w:rPr>
          <w:bCs/>
          <w:sz w:val="24"/>
        </w:rPr>
        <w:t xml:space="preserve">  при сыне первого владельца И.Д. Панкратьеве. В 1684— 1685 гг. число варниц возросло до десяти, в 90-х годах их стало 13. Если в 50-х годах вываривалось до 500 тонн соли ежегодно, то в 90-х годах — до пяти тысяч тонн в год. Серёговский солеваренный завод стал одним из крупнейших в России солеваренных предприятий.  </w:t>
      </w:r>
    </w:p>
    <w:p w:rsidR="003D618D" w:rsidRPr="00F0325E" w:rsidRDefault="003D618D" w:rsidP="003D618D">
      <w:pPr>
        <w:jc w:val="both"/>
        <w:rPr>
          <w:i/>
          <w:color w:val="000000"/>
          <w:sz w:val="24"/>
        </w:rPr>
      </w:pPr>
      <w:r w:rsidRPr="00F0325E">
        <w:rPr>
          <w:i/>
          <w:color w:val="000000"/>
          <w:sz w:val="24"/>
        </w:rPr>
        <w:t>Слова в списке даны в именительном падеже. Каждое слово (словосочетание) может быть использовано только один раз.</w:t>
      </w:r>
    </w:p>
    <w:p w:rsidR="003D618D" w:rsidRPr="00F0325E" w:rsidRDefault="003D618D" w:rsidP="003D618D">
      <w:pPr>
        <w:jc w:val="both"/>
        <w:rPr>
          <w:i/>
          <w:color w:val="000000"/>
          <w:sz w:val="24"/>
        </w:rPr>
      </w:pPr>
      <w:r w:rsidRPr="00F0325E">
        <w:rPr>
          <w:i/>
          <w:color w:val="000000"/>
          <w:sz w:val="24"/>
        </w:rPr>
        <w:t xml:space="preserve">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 </w:t>
      </w:r>
    </w:p>
    <w:tbl>
      <w:tblPr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000"/>
        <w:gridCol w:w="3000"/>
        <w:gridCol w:w="3000"/>
      </w:tblGrid>
      <w:tr w:rsidR="003D618D" w:rsidRPr="00F0325E" w:rsidTr="001C6586"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18D" w:rsidRPr="00F0325E" w:rsidRDefault="003D618D" w:rsidP="001C6586">
            <w:pPr>
              <w:pStyle w:val="a3"/>
              <w:ind w:left="142"/>
              <w:outlineLvl w:val="0"/>
              <w:rPr>
                <w:color w:val="000000"/>
                <w:sz w:val="24"/>
              </w:rPr>
            </w:pPr>
            <w:r w:rsidRPr="00F0325E">
              <w:rPr>
                <w:color w:val="000000"/>
                <w:sz w:val="24"/>
              </w:rPr>
              <w:t xml:space="preserve">1) </w:t>
            </w:r>
            <w:r w:rsidRPr="00F0325E">
              <w:rPr>
                <w:bCs/>
                <w:sz w:val="24"/>
              </w:rPr>
              <w:t>А.В. Строганов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18D" w:rsidRPr="00F0325E" w:rsidRDefault="003D618D" w:rsidP="001C6586">
            <w:pPr>
              <w:pStyle w:val="a3"/>
              <w:ind w:left="261"/>
              <w:jc w:val="both"/>
              <w:outlineLvl w:val="0"/>
              <w:rPr>
                <w:color w:val="000000"/>
                <w:sz w:val="24"/>
              </w:rPr>
            </w:pPr>
            <w:r w:rsidRPr="00F0325E">
              <w:rPr>
                <w:color w:val="000000"/>
                <w:sz w:val="24"/>
              </w:rPr>
              <w:t xml:space="preserve">2) </w:t>
            </w:r>
            <w:r w:rsidRPr="00F0325E">
              <w:rPr>
                <w:bCs/>
                <w:sz w:val="24"/>
              </w:rPr>
              <w:t>русские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18D" w:rsidRPr="00F0325E" w:rsidRDefault="003D618D" w:rsidP="001C6586">
            <w:pPr>
              <w:pStyle w:val="a3"/>
              <w:ind w:left="96"/>
              <w:jc w:val="both"/>
              <w:outlineLvl w:val="0"/>
              <w:rPr>
                <w:color w:val="000000"/>
                <w:sz w:val="24"/>
              </w:rPr>
            </w:pPr>
            <w:r w:rsidRPr="00F0325E">
              <w:rPr>
                <w:color w:val="000000"/>
                <w:sz w:val="24"/>
              </w:rPr>
              <w:t xml:space="preserve">3)  Фёдор  Иоаннович </w:t>
            </w:r>
          </w:p>
        </w:tc>
      </w:tr>
      <w:tr w:rsidR="003D618D" w:rsidRPr="00F0325E" w:rsidTr="001C6586"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18D" w:rsidRPr="00F0325E" w:rsidRDefault="003D618D" w:rsidP="001C6586">
            <w:pPr>
              <w:pStyle w:val="a3"/>
              <w:ind w:left="142"/>
              <w:jc w:val="both"/>
              <w:outlineLvl w:val="0"/>
              <w:rPr>
                <w:color w:val="000000"/>
                <w:sz w:val="24"/>
              </w:rPr>
            </w:pPr>
            <w:r w:rsidRPr="00F0325E">
              <w:rPr>
                <w:color w:val="000000"/>
                <w:sz w:val="24"/>
              </w:rPr>
              <w:t>4) Цильма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18D" w:rsidRPr="00F0325E" w:rsidRDefault="003D618D" w:rsidP="001C6586">
            <w:pPr>
              <w:pStyle w:val="a3"/>
              <w:ind w:left="261"/>
              <w:jc w:val="both"/>
              <w:outlineLvl w:val="0"/>
              <w:rPr>
                <w:color w:val="000000"/>
                <w:sz w:val="24"/>
              </w:rPr>
            </w:pPr>
            <w:r w:rsidRPr="00F0325E">
              <w:rPr>
                <w:color w:val="000000"/>
                <w:sz w:val="24"/>
              </w:rPr>
              <w:t>5) Сысола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18D" w:rsidRPr="00F0325E" w:rsidRDefault="003D618D" w:rsidP="001C6586">
            <w:pPr>
              <w:pStyle w:val="a3"/>
              <w:ind w:left="96"/>
              <w:jc w:val="both"/>
              <w:outlineLvl w:val="0"/>
              <w:rPr>
                <w:color w:val="000000"/>
                <w:sz w:val="24"/>
              </w:rPr>
            </w:pPr>
            <w:r w:rsidRPr="00F0325E">
              <w:rPr>
                <w:color w:val="000000"/>
                <w:sz w:val="24"/>
              </w:rPr>
              <w:t>6)  конец XVII века.</w:t>
            </w:r>
          </w:p>
        </w:tc>
      </w:tr>
      <w:tr w:rsidR="003D618D" w:rsidRPr="00F0325E" w:rsidTr="001C6586"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18D" w:rsidRPr="00F0325E" w:rsidRDefault="003D618D" w:rsidP="001C6586">
            <w:pPr>
              <w:pStyle w:val="a3"/>
              <w:ind w:left="142"/>
              <w:jc w:val="both"/>
              <w:outlineLvl w:val="0"/>
              <w:rPr>
                <w:color w:val="000000"/>
                <w:sz w:val="24"/>
              </w:rPr>
            </w:pPr>
            <w:r w:rsidRPr="00F0325E">
              <w:rPr>
                <w:color w:val="000000"/>
                <w:sz w:val="24"/>
              </w:rPr>
              <w:t>7) конец XVII</w:t>
            </w:r>
            <w:r w:rsidRPr="00F0325E">
              <w:rPr>
                <w:color w:val="000000"/>
                <w:sz w:val="24"/>
                <w:lang w:val="en-US"/>
              </w:rPr>
              <w:t>I</w:t>
            </w:r>
            <w:r w:rsidRPr="00F0325E">
              <w:rPr>
                <w:color w:val="000000"/>
                <w:sz w:val="24"/>
              </w:rPr>
              <w:t xml:space="preserve"> века.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18D" w:rsidRPr="00F0325E" w:rsidRDefault="003D618D" w:rsidP="001C6586">
            <w:pPr>
              <w:pStyle w:val="a3"/>
              <w:ind w:left="261"/>
              <w:jc w:val="both"/>
              <w:outlineLvl w:val="0"/>
              <w:rPr>
                <w:color w:val="000000"/>
                <w:sz w:val="24"/>
              </w:rPr>
            </w:pPr>
            <w:r w:rsidRPr="00F0325E">
              <w:rPr>
                <w:color w:val="000000"/>
                <w:sz w:val="24"/>
              </w:rPr>
              <w:t>8) Вымь</w:t>
            </w:r>
          </w:p>
        </w:tc>
        <w:tc>
          <w:tcPr>
            <w:tcW w:w="3000" w:type="dxa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3D618D" w:rsidRPr="00F0325E" w:rsidRDefault="003D618D" w:rsidP="001C6586">
            <w:pPr>
              <w:pStyle w:val="a3"/>
              <w:ind w:left="96"/>
              <w:jc w:val="both"/>
              <w:outlineLvl w:val="0"/>
              <w:rPr>
                <w:color w:val="000000"/>
                <w:sz w:val="24"/>
              </w:rPr>
            </w:pPr>
            <w:r w:rsidRPr="00F0325E">
              <w:rPr>
                <w:color w:val="000000"/>
                <w:sz w:val="24"/>
              </w:rPr>
              <w:t>9)  Борис Годунов</w:t>
            </w:r>
          </w:p>
        </w:tc>
      </w:tr>
    </w:tbl>
    <w:p w:rsidR="003D618D" w:rsidRPr="00F0325E" w:rsidRDefault="003D618D" w:rsidP="003D618D">
      <w:pPr>
        <w:jc w:val="both"/>
        <w:rPr>
          <w:bCs/>
          <w:sz w:val="24"/>
        </w:rPr>
      </w:pPr>
    </w:p>
    <w:p w:rsidR="003D618D" w:rsidRPr="00F0325E" w:rsidRDefault="003D618D" w:rsidP="003D618D">
      <w:pPr>
        <w:pStyle w:val="a3"/>
        <w:ind w:left="0"/>
        <w:jc w:val="both"/>
        <w:outlineLvl w:val="0"/>
        <w:rPr>
          <w:b/>
          <w:sz w:val="24"/>
        </w:rPr>
      </w:pPr>
      <w:r w:rsidRPr="00F0325E">
        <w:rPr>
          <w:color w:val="000000"/>
          <w:sz w:val="24"/>
        </w:rPr>
        <w:t>В данной ниже таблице указаны номера пропусков. Запишите под каждым номером букву, соответствующую выбранному вами слову.</w:t>
      </w: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>Запишите в таблицу выбранные цифры под соответствующими буквами: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5"/>
        <w:gridCol w:w="745"/>
        <w:gridCol w:w="745"/>
        <w:gridCol w:w="745"/>
        <w:gridCol w:w="745"/>
        <w:gridCol w:w="745"/>
        <w:gridCol w:w="745"/>
      </w:tblGrid>
      <w:tr w:rsidR="003D618D" w:rsidRPr="00F0325E" w:rsidTr="001C6586">
        <w:trPr>
          <w:trHeight w:val="277"/>
        </w:trPr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А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Б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В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Г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Д</w:t>
            </w: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Е</w:t>
            </w:r>
          </w:p>
        </w:tc>
        <w:tc>
          <w:tcPr>
            <w:tcW w:w="745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  <w:r w:rsidRPr="00F0325E">
              <w:rPr>
                <w:sz w:val="24"/>
              </w:rPr>
              <w:t>Ж</w:t>
            </w:r>
          </w:p>
        </w:tc>
      </w:tr>
      <w:tr w:rsidR="003D618D" w:rsidRPr="00F0325E" w:rsidTr="001C6586">
        <w:trPr>
          <w:trHeight w:val="258"/>
        </w:trPr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  <w:shd w:val="clear" w:color="auto" w:fill="auto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  <w:tc>
          <w:tcPr>
            <w:tcW w:w="745" w:type="dxa"/>
          </w:tcPr>
          <w:p w:rsidR="003D618D" w:rsidRPr="00F0325E" w:rsidRDefault="003D618D" w:rsidP="001C6586">
            <w:pPr>
              <w:jc w:val="both"/>
              <w:rPr>
                <w:sz w:val="24"/>
              </w:rPr>
            </w:pPr>
          </w:p>
        </w:tc>
      </w:tr>
    </w:tbl>
    <w:p w:rsidR="003D618D" w:rsidRPr="00F0325E" w:rsidRDefault="003D618D" w:rsidP="003D618D">
      <w:pPr>
        <w:jc w:val="both"/>
        <w:rPr>
          <w:bCs/>
          <w:sz w:val="24"/>
        </w:rPr>
      </w:pPr>
    </w:p>
    <w:p w:rsidR="003D618D" w:rsidRPr="00F0325E" w:rsidRDefault="003D618D" w:rsidP="003D618D">
      <w:pPr>
        <w:jc w:val="both"/>
        <w:rPr>
          <w:sz w:val="24"/>
        </w:rPr>
      </w:pP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sz w:val="24"/>
        </w:rPr>
        <w:t xml:space="preserve">8. Используя историческую карту составить рассказ по теме « Экономическое развитие Коми края в </w:t>
      </w:r>
      <w:r w:rsidRPr="00F0325E">
        <w:rPr>
          <w:sz w:val="24"/>
          <w:lang w:val="en-US"/>
        </w:rPr>
        <w:t>XVII</w:t>
      </w:r>
      <w:r w:rsidRPr="00F0325E">
        <w:rPr>
          <w:sz w:val="24"/>
        </w:rPr>
        <w:t xml:space="preserve"> веке».</w:t>
      </w:r>
    </w:p>
    <w:p w:rsidR="003D618D" w:rsidRPr="00F0325E" w:rsidRDefault="003D618D" w:rsidP="003D618D">
      <w:pPr>
        <w:jc w:val="both"/>
        <w:rPr>
          <w:sz w:val="24"/>
        </w:rPr>
      </w:pPr>
    </w:p>
    <w:p w:rsidR="003D618D" w:rsidRPr="00F0325E" w:rsidRDefault="003D618D" w:rsidP="003D618D">
      <w:pPr>
        <w:jc w:val="both"/>
        <w:rPr>
          <w:sz w:val="24"/>
        </w:rPr>
      </w:pPr>
      <w:r w:rsidRPr="00F0325E">
        <w:rPr>
          <w:noProof/>
          <w:color w:val="000000"/>
          <w:sz w:val="24"/>
        </w:rPr>
        <w:lastRenderedPageBreak/>
        <w:drawing>
          <wp:inline distT="0" distB="0" distL="0" distR="0">
            <wp:extent cx="5749440" cy="5153025"/>
            <wp:effectExtent l="0" t="0" r="3810" b="0"/>
            <wp:docPr id="2" name="Рисунок 2" descr="hello_html_9ba7e3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9ba7e3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3921"/>
                    <a:stretch/>
                  </pic:blipFill>
                  <pic:spPr bwMode="auto">
                    <a:xfrm>
                      <a:off x="0" y="0"/>
                      <a:ext cx="5755007" cy="51580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3D618D" w:rsidRPr="00F0325E" w:rsidRDefault="003D618D" w:rsidP="003D618D">
      <w:pPr>
        <w:jc w:val="both"/>
        <w:rPr>
          <w:sz w:val="24"/>
        </w:rPr>
      </w:pPr>
    </w:p>
    <w:p w:rsidR="003D618D" w:rsidRPr="00F0325E" w:rsidRDefault="003D618D" w:rsidP="003D618D">
      <w:pPr>
        <w:jc w:val="center"/>
        <w:rPr>
          <w:sz w:val="24"/>
        </w:rPr>
      </w:pPr>
    </w:p>
    <w:p w:rsidR="003D618D" w:rsidRPr="00F0325E" w:rsidRDefault="003D618D" w:rsidP="003D618D">
      <w:pPr>
        <w:jc w:val="center"/>
        <w:rPr>
          <w:sz w:val="24"/>
        </w:rPr>
      </w:pPr>
    </w:p>
    <w:p w:rsidR="003D618D" w:rsidRPr="00F0325E" w:rsidRDefault="003D618D" w:rsidP="003D618D">
      <w:pPr>
        <w:jc w:val="center"/>
        <w:rPr>
          <w:sz w:val="24"/>
        </w:rPr>
      </w:pPr>
    </w:p>
    <w:p w:rsidR="003D618D" w:rsidRPr="00F0325E" w:rsidRDefault="003D618D" w:rsidP="003D618D">
      <w:pPr>
        <w:jc w:val="center"/>
        <w:rPr>
          <w:sz w:val="24"/>
        </w:rPr>
      </w:pPr>
    </w:p>
    <w:p w:rsidR="003D618D" w:rsidRPr="00F0325E" w:rsidRDefault="003D618D" w:rsidP="003D618D">
      <w:pPr>
        <w:jc w:val="center"/>
        <w:rPr>
          <w:sz w:val="24"/>
        </w:rPr>
      </w:pPr>
    </w:p>
    <w:p w:rsidR="003D618D" w:rsidRPr="00F0325E" w:rsidRDefault="003D618D" w:rsidP="003D618D">
      <w:pPr>
        <w:jc w:val="center"/>
        <w:rPr>
          <w:sz w:val="24"/>
        </w:rPr>
      </w:pPr>
    </w:p>
    <w:p w:rsidR="00C10A9F" w:rsidRDefault="00C10A9F" w:rsidP="00C10A9F">
      <w:pPr>
        <w:jc w:val="center"/>
        <w:rPr>
          <w:rFonts w:eastAsia="Calibri"/>
          <w:b/>
          <w:sz w:val="24"/>
        </w:rPr>
      </w:pPr>
    </w:p>
    <w:sectPr w:rsidR="00C10A9F" w:rsidSect="00C10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FA8" w:rsidRDefault="00B20FA8" w:rsidP="00C10A9F">
      <w:r>
        <w:separator/>
      </w:r>
    </w:p>
  </w:endnote>
  <w:endnote w:type="continuationSeparator" w:id="1">
    <w:p w:rsidR="00B20FA8" w:rsidRDefault="00B20FA8" w:rsidP="00C10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Noto Sans CJK SC Regular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FA8" w:rsidRDefault="00B20FA8" w:rsidP="00C10A9F">
      <w:r>
        <w:separator/>
      </w:r>
    </w:p>
  </w:footnote>
  <w:footnote w:type="continuationSeparator" w:id="1">
    <w:p w:rsidR="00B20FA8" w:rsidRDefault="00B20FA8" w:rsidP="00C10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2DD6E31"/>
    <w:multiLevelType w:val="hybridMultilevel"/>
    <w:tmpl w:val="741CEC96"/>
    <w:lvl w:ilvl="0" w:tplc="7E503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111B4"/>
    <w:multiLevelType w:val="hybridMultilevel"/>
    <w:tmpl w:val="4446C1EC"/>
    <w:lvl w:ilvl="0" w:tplc="33BE7246">
      <w:start w:val="1"/>
      <w:numFmt w:val="russianUpper"/>
      <w:lvlText w:val="%1."/>
      <w:lvlJc w:val="left"/>
      <w:pPr>
        <w:ind w:left="306" w:hanging="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9" w:hanging="360"/>
      </w:pPr>
    </w:lvl>
    <w:lvl w:ilvl="2" w:tplc="0419001B" w:tentative="1">
      <w:start w:val="1"/>
      <w:numFmt w:val="lowerRoman"/>
      <w:lvlText w:val="%3."/>
      <w:lvlJc w:val="right"/>
      <w:pPr>
        <w:ind w:left="2049" w:hanging="180"/>
      </w:pPr>
    </w:lvl>
    <w:lvl w:ilvl="3" w:tplc="0419000F" w:tentative="1">
      <w:start w:val="1"/>
      <w:numFmt w:val="decimal"/>
      <w:lvlText w:val="%4."/>
      <w:lvlJc w:val="left"/>
      <w:pPr>
        <w:ind w:left="2769" w:hanging="360"/>
      </w:pPr>
    </w:lvl>
    <w:lvl w:ilvl="4" w:tplc="04190019" w:tentative="1">
      <w:start w:val="1"/>
      <w:numFmt w:val="lowerLetter"/>
      <w:lvlText w:val="%5."/>
      <w:lvlJc w:val="left"/>
      <w:pPr>
        <w:ind w:left="3489" w:hanging="360"/>
      </w:pPr>
    </w:lvl>
    <w:lvl w:ilvl="5" w:tplc="0419001B" w:tentative="1">
      <w:start w:val="1"/>
      <w:numFmt w:val="lowerRoman"/>
      <w:lvlText w:val="%6."/>
      <w:lvlJc w:val="right"/>
      <w:pPr>
        <w:ind w:left="4209" w:hanging="180"/>
      </w:pPr>
    </w:lvl>
    <w:lvl w:ilvl="6" w:tplc="0419000F" w:tentative="1">
      <w:start w:val="1"/>
      <w:numFmt w:val="decimal"/>
      <w:lvlText w:val="%7."/>
      <w:lvlJc w:val="left"/>
      <w:pPr>
        <w:ind w:left="4929" w:hanging="360"/>
      </w:pPr>
    </w:lvl>
    <w:lvl w:ilvl="7" w:tplc="04190019" w:tentative="1">
      <w:start w:val="1"/>
      <w:numFmt w:val="lowerLetter"/>
      <w:lvlText w:val="%8."/>
      <w:lvlJc w:val="left"/>
      <w:pPr>
        <w:ind w:left="5649" w:hanging="360"/>
      </w:pPr>
    </w:lvl>
    <w:lvl w:ilvl="8" w:tplc="0419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3">
    <w:nsid w:val="202604EA"/>
    <w:multiLevelType w:val="hybridMultilevel"/>
    <w:tmpl w:val="59B4D456"/>
    <w:lvl w:ilvl="0" w:tplc="90C67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916533E"/>
    <w:multiLevelType w:val="hybridMultilevel"/>
    <w:tmpl w:val="71B21C5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D9F4A43"/>
    <w:multiLevelType w:val="hybridMultilevel"/>
    <w:tmpl w:val="741CEC96"/>
    <w:lvl w:ilvl="0" w:tplc="7E503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E1653B"/>
    <w:multiLevelType w:val="hybridMultilevel"/>
    <w:tmpl w:val="741CEC96"/>
    <w:lvl w:ilvl="0" w:tplc="7E5032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BB0CEA"/>
    <w:multiLevelType w:val="hybridMultilevel"/>
    <w:tmpl w:val="32C2C3D2"/>
    <w:lvl w:ilvl="0" w:tplc="088C5C7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580E51B2"/>
    <w:multiLevelType w:val="hybridMultilevel"/>
    <w:tmpl w:val="E2A69EF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32" w:hanging="360"/>
      </w:pPr>
    </w:lvl>
    <w:lvl w:ilvl="2" w:tplc="0419001B" w:tentative="1">
      <w:start w:val="1"/>
      <w:numFmt w:val="lowerRoman"/>
      <w:lvlText w:val="%3."/>
      <w:lvlJc w:val="right"/>
      <w:pPr>
        <w:ind w:left="1452" w:hanging="180"/>
      </w:pPr>
    </w:lvl>
    <w:lvl w:ilvl="3" w:tplc="0419000F" w:tentative="1">
      <w:start w:val="1"/>
      <w:numFmt w:val="decimal"/>
      <w:lvlText w:val="%4."/>
      <w:lvlJc w:val="left"/>
      <w:pPr>
        <w:ind w:left="2172" w:hanging="360"/>
      </w:pPr>
    </w:lvl>
    <w:lvl w:ilvl="4" w:tplc="04190019" w:tentative="1">
      <w:start w:val="1"/>
      <w:numFmt w:val="lowerLetter"/>
      <w:lvlText w:val="%5."/>
      <w:lvlJc w:val="left"/>
      <w:pPr>
        <w:ind w:left="2892" w:hanging="360"/>
      </w:pPr>
    </w:lvl>
    <w:lvl w:ilvl="5" w:tplc="0419001B" w:tentative="1">
      <w:start w:val="1"/>
      <w:numFmt w:val="lowerRoman"/>
      <w:lvlText w:val="%6."/>
      <w:lvlJc w:val="right"/>
      <w:pPr>
        <w:ind w:left="3612" w:hanging="180"/>
      </w:pPr>
    </w:lvl>
    <w:lvl w:ilvl="6" w:tplc="0419000F" w:tentative="1">
      <w:start w:val="1"/>
      <w:numFmt w:val="decimal"/>
      <w:lvlText w:val="%7."/>
      <w:lvlJc w:val="left"/>
      <w:pPr>
        <w:ind w:left="4332" w:hanging="360"/>
      </w:pPr>
    </w:lvl>
    <w:lvl w:ilvl="7" w:tplc="04190019" w:tentative="1">
      <w:start w:val="1"/>
      <w:numFmt w:val="lowerLetter"/>
      <w:lvlText w:val="%8."/>
      <w:lvlJc w:val="left"/>
      <w:pPr>
        <w:ind w:left="5052" w:hanging="360"/>
      </w:pPr>
    </w:lvl>
    <w:lvl w:ilvl="8" w:tplc="0419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9">
    <w:nsid w:val="66C854BF"/>
    <w:multiLevelType w:val="hybridMultilevel"/>
    <w:tmpl w:val="DA5214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A807E2B"/>
    <w:multiLevelType w:val="hybridMultilevel"/>
    <w:tmpl w:val="FF064D54"/>
    <w:lvl w:ilvl="0" w:tplc="266A1280">
      <w:start w:val="1"/>
      <w:numFmt w:val="decimal"/>
      <w:lvlText w:val="%1."/>
      <w:lvlJc w:val="left"/>
      <w:pPr>
        <w:ind w:left="720" w:hanging="360"/>
      </w:pPr>
      <w:rPr>
        <w:rFonts w:ascii="Helvetica" w:eastAsiaTheme="minorHAnsi" w:hAnsi="Helvetica" w:cs="Helvetica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8F42DD"/>
    <w:multiLevelType w:val="hybridMultilevel"/>
    <w:tmpl w:val="BDA6094A"/>
    <w:lvl w:ilvl="0" w:tplc="DE62D400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  <w:color w:val="333333"/>
        <w:sz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9D4943"/>
    <w:multiLevelType w:val="hybridMultilevel"/>
    <w:tmpl w:val="9A7AA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10"/>
  </w:num>
  <w:num w:numId="8">
    <w:abstractNumId w:val="5"/>
  </w:num>
  <w:num w:numId="9">
    <w:abstractNumId w:val="11"/>
  </w:num>
  <w:num w:numId="10">
    <w:abstractNumId w:val="4"/>
  </w:num>
  <w:num w:numId="11">
    <w:abstractNumId w:val="2"/>
  </w:num>
  <w:num w:numId="12">
    <w:abstractNumId w:val="8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F47"/>
    <w:rsid w:val="00006617"/>
    <w:rsid w:val="000F4CD7"/>
    <w:rsid w:val="00160279"/>
    <w:rsid w:val="00160BE4"/>
    <w:rsid w:val="00180E28"/>
    <w:rsid w:val="001B1E3B"/>
    <w:rsid w:val="001B58A7"/>
    <w:rsid w:val="001D35B2"/>
    <w:rsid w:val="00206ADF"/>
    <w:rsid w:val="00256258"/>
    <w:rsid w:val="00266617"/>
    <w:rsid w:val="002F113D"/>
    <w:rsid w:val="00336BBF"/>
    <w:rsid w:val="003542E7"/>
    <w:rsid w:val="00363E61"/>
    <w:rsid w:val="003D618D"/>
    <w:rsid w:val="00445FEA"/>
    <w:rsid w:val="004D4539"/>
    <w:rsid w:val="00636D03"/>
    <w:rsid w:val="006555E6"/>
    <w:rsid w:val="00667061"/>
    <w:rsid w:val="006C37B9"/>
    <w:rsid w:val="007321E5"/>
    <w:rsid w:val="00797D1E"/>
    <w:rsid w:val="007D77DE"/>
    <w:rsid w:val="008836FD"/>
    <w:rsid w:val="00933090"/>
    <w:rsid w:val="00B20FA8"/>
    <w:rsid w:val="00B67823"/>
    <w:rsid w:val="00BB5C33"/>
    <w:rsid w:val="00C10A9F"/>
    <w:rsid w:val="00C327AD"/>
    <w:rsid w:val="00C71437"/>
    <w:rsid w:val="00DD4AB8"/>
    <w:rsid w:val="00E301E8"/>
    <w:rsid w:val="00E36705"/>
    <w:rsid w:val="00EB52A4"/>
    <w:rsid w:val="00F74EB6"/>
    <w:rsid w:val="00F97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8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97F47"/>
    <w:pPr>
      <w:ind w:left="720"/>
      <w:contextualSpacing/>
    </w:pPr>
  </w:style>
  <w:style w:type="paragraph" w:customStyle="1" w:styleId="a4">
    <w:name w:val="Содержимое таблицы"/>
    <w:basedOn w:val="a"/>
    <w:rsid w:val="00F97F47"/>
    <w:pPr>
      <w:widowControl w:val="0"/>
      <w:suppressLineNumbers/>
      <w:suppressAutoHyphens/>
    </w:pPr>
    <w:rPr>
      <w:rFonts w:eastAsia="Andale Sans UI"/>
      <w:kern w:val="1"/>
      <w:sz w:val="24"/>
    </w:rPr>
  </w:style>
  <w:style w:type="paragraph" w:styleId="a5">
    <w:name w:val="Normal (Web)"/>
    <w:basedOn w:val="a"/>
    <w:rsid w:val="00F97F47"/>
    <w:pPr>
      <w:widowControl w:val="0"/>
      <w:suppressAutoHyphens/>
      <w:spacing w:before="280" w:after="280"/>
    </w:pPr>
    <w:rPr>
      <w:kern w:val="1"/>
      <w:sz w:val="24"/>
    </w:rPr>
  </w:style>
  <w:style w:type="paragraph" w:styleId="a6">
    <w:name w:val="No Spacing"/>
    <w:qFormat/>
    <w:rsid w:val="00F97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36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36D03"/>
    <w:pPr>
      <w:spacing w:after="120" w:line="480" w:lineRule="auto"/>
      <w:ind w:left="283"/>
    </w:pPr>
    <w:rPr>
      <w:rFonts w:eastAsia="SimSun"/>
      <w:sz w:val="28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636D03"/>
    <w:rPr>
      <w:rFonts w:ascii="Times New Roman" w:eastAsia="SimSun" w:hAnsi="Times New Roman" w:cs="Times New Roman"/>
      <w:sz w:val="28"/>
      <w:szCs w:val="24"/>
      <w:lang w:eastAsia="zh-CN"/>
    </w:rPr>
  </w:style>
  <w:style w:type="paragraph" w:styleId="a8">
    <w:name w:val="header"/>
    <w:basedOn w:val="a"/>
    <w:link w:val="a9"/>
    <w:uiPriority w:val="99"/>
    <w:semiHidden/>
    <w:unhideWhenUsed/>
    <w:rsid w:val="00C10A9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10A9F"/>
  </w:style>
  <w:style w:type="paragraph" w:styleId="aa">
    <w:name w:val="footer"/>
    <w:basedOn w:val="a"/>
    <w:link w:val="ab"/>
    <w:uiPriority w:val="99"/>
    <w:semiHidden/>
    <w:unhideWhenUsed/>
    <w:rsid w:val="00C10A9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C10A9F"/>
  </w:style>
  <w:style w:type="character" w:styleId="ac">
    <w:name w:val="Strong"/>
    <w:basedOn w:val="a0"/>
    <w:uiPriority w:val="22"/>
    <w:qFormat/>
    <w:rsid w:val="00C327AD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C327A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C327A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w-poem-indented">
    <w:name w:val="mw-poem-indented"/>
    <w:basedOn w:val="a0"/>
    <w:rsid w:val="00C327AD"/>
  </w:style>
  <w:style w:type="character" w:customStyle="1" w:styleId="line">
    <w:name w:val="line"/>
    <w:basedOn w:val="a0"/>
    <w:rsid w:val="001D35B2"/>
  </w:style>
  <w:style w:type="character" w:customStyle="1" w:styleId="line2r">
    <w:name w:val="line2r"/>
    <w:basedOn w:val="a0"/>
    <w:rsid w:val="001D35B2"/>
  </w:style>
  <w:style w:type="paragraph" w:customStyle="1" w:styleId="1">
    <w:name w:val="Обычный (веб)1"/>
    <w:basedOn w:val="a"/>
    <w:rsid w:val="002F113D"/>
    <w:pPr>
      <w:suppressAutoHyphens/>
      <w:spacing w:before="280" w:after="280"/>
    </w:pPr>
    <w:rPr>
      <w:rFonts w:ascii="Liberation Serif" w:eastAsia="Noto Sans CJK SC Regular" w:hAnsi="Liberation Serif" w:cs="FreeSans"/>
      <w:color w:val="00000A"/>
      <w:kern w:val="1"/>
      <w:sz w:val="24"/>
      <w:lang w:eastAsia="zh-CN" w:bidi="hi-IN"/>
    </w:rPr>
  </w:style>
  <w:style w:type="paragraph" w:styleId="ad">
    <w:name w:val="Balloon Text"/>
    <w:basedOn w:val="a"/>
    <w:link w:val="ae"/>
    <w:uiPriority w:val="99"/>
    <w:semiHidden/>
    <w:unhideWhenUsed/>
    <w:rsid w:val="003D618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3D618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F47"/>
    <w:pPr>
      <w:ind w:left="720"/>
      <w:contextualSpacing/>
    </w:pPr>
  </w:style>
  <w:style w:type="paragraph" w:customStyle="1" w:styleId="a4">
    <w:name w:val="Содержимое таблицы"/>
    <w:basedOn w:val="a"/>
    <w:rsid w:val="00F97F4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rmal (Web)"/>
    <w:basedOn w:val="a"/>
    <w:rsid w:val="00F97F4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6">
    <w:name w:val="No Spacing"/>
    <w:qFormat/>
    <w:rsid w:val="00F97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E367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636D03"/>
    <w:pPr>
      <w:spacing w:after="120" w:line="480" w:lineRule="auto"/>
      <w:ind w:left="283"/>
    </w:pPr>
    <w:rPr>
      <w:rFonts w:ascii="Times New Roman" w:eastAsia="SimSun" w:hAnsi="Times New Roman" w:cs="Times New Roman"/>
      <w:sz w:val="28"/>
      <w:szCs w:val="24"/>
      <w:lang w:eastAsia="zh-CN"/>
    </w:rPr>
  </w:style>
  <w:style w:type="character" w:customStyle="1" w:styleId="20">
    <w:name w:val="Основной текст с отступом 2 Знак"/>
    <w:basedOn w:val="a0"/>
    <w:link w:val="2"/>
    <w:rsid w:val="00636D03"/>
    <w:rPr>
      <w:rFonts w:ascii="Times New Roman" w:eastAsia="SimSu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1006</Words>
  <Characters>5829</Characters>
  <Application>Microsoft Office Word</Application>
  <DocSecurity>0</DocSecurity>
  <Lines>253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2018-12-25T09:36:00Z</cp:lastPrinted>
  <dcterms:created xsi:type="dcterms:W3CDTF">2019-01-10T17:37:00Z</dcterms:created>
  <dcterms:modified xsi:type="dcterms:W3CDTF">2019-01-10T17:37:00Z</dcterms:modified>
</cp:coreProperties>
</file>